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25" w:rsidRPr="00770A25" w:rsidRDefault="00770A25" w:rsidP="00770A25">
      <w:pPr>
        <w:jc w:val="center"/>
        <w:rPr>
          <w:sz w:val="28"/>
          <w:szCs w:val="28"/>
          <w:u w:val="single"/>
        </w:rPr>
      </w:pPr>
      <w:r w:rsidRPr="00770A25">
        <w:rPr>
          <w:b/>
          <w:sz w:val="28"/>
          <w:szCs w:val="28"/>
          <w:u w:val="single"/>
        </w:rPr>
        <w:t>SWAN Symphony WorkFlows: Reports</w:t>
      </w:r>
    </w:p>
    <w:p w:rsidR="00FB10AE" w:rsidRPr="00770A25" w:rsidRDefault="0027704D" w:rsidP="0027704D">
      <w:pPr>
        <w:jc w:val="center"/>
        <w:rPr>
          <w:b/>
          <w:sz w:val="28"/>
          <w:szCs w:val="28"/>
        </w:rPr>
      </w:pPr>
      <w:r w:rsidRPr="00770A25">
        <w:rPr>
          <w:b/>
          <w:sz w:val="28"/>
          <w:szCs w:val="28"/>
        </w:rPr>
        <w:t>REPORTS – PRINT ITEM TAB</w:t>
      </w:r>
    </w:p>
    <w:p w:rsidR="0027704D" w:rsidRDefault="008627AF">
      <w:r w:rsidRPr="00036392">
        <w:rPr>
          <w:sz w:val="28"/>
          <w:szCs w:val="28"/>
        </w:rPr>
        <w:t xml:space="preserve">All </w:t>
      </w:r>
      <w:r w:rsidR="001C7C68" w:rsidRPr="00036392">
        <w:rPr>
          <w:sz w:val="28"/>
          <w:szCs w:val="28"/>
        </w:rPr>
        <w:t>call number information</w:t>
      </w:r>
      <w:r w:rsidR="00036392">
        <w:rPr>
          <w:sz w:val="28"/>
          <w:szCs w:val="28"/>
        </w:rPr>
        <w:t xml:space="preserve"> -</w:t>
      </w:r>
      <w:r w:rsidR="00D264B9">
        <w:t xml:space="preserve"> </w:t>
      </w:r>
      <w:r w:rsidR="001C7C68">
        <w:t>Call number</w:t>
      </w:r>
      <w:r w:rsidR="00D264B9">
        <w:t>, library</w:t>
      </w:r>
      <w:r w:rsidR="001C7C68">
        <w:t>, number of call number holds, number of copies, copies on reserve</w:t>
      </w:r>
      <w:r>
        <w:t xml:space="preserve"> </w:t>
      </w:r>
    </w:p>
    <w:p w:rsidR="0027704D" w:rsidRDefault="001C7C68">
      <w:r w:rsidRPr="00036392">
        <w:rPr>
          <w:sz w:val="28"/>
          <w:szCs w:val="28"/>
        </w:rPr>
        <w:t>All copy information</w:t>
      </w:r>
      <w:r w:rsidR="00D264B9">
        <w:t xml:space="preserve"> – Copy number, item ID, library, library description, location,  home locations, price, Category 1, Category 2, type, number of pieces, date Created, SPermanent</w:t>
      </w:r>
    </w:p>
    <w:p w:rsidR="00D264B9" w:rsidRDefault="00D264B9">
      <w:r w:rsidRPr="00036392">
        <w:rPr>
          <w:sz w:val="28"/>
          <w:szCs w:val="28"/>
        </w:rPr>
        <w:t>Brief Copy information</w:t>
      </w:r>
      <w:r>
        <w:t xml:space="preserve"> – copy number, item ID, library, library description</w:t>
      </w:r>
      <w:r w:rsidR="009A1243">
        <w:t>, location</w:t>
      </w:r>
      <w:r>
        <w:t xml:space="preserve"> </w:t>
      </w:r>
    </w:p>
    <w:p w:rsidR="00D264B9" w:rsidRDefault="009A1243">
      <w:r w:rsidRPr="00036392">
        <w:rPr>
          <w:sz w:val="28"/>
          <w:szCs w:val="28"/>
        </w:rPr>
        <w:t>Abbreviated copy and circulation information</w:t>
      </w:r>
      <w:r>
        <w:t xml:space="preserve"> – copy number, item ID, type, home </w:t>
      </w:r>
      <w:r w:rsidR="00F15068">
        <w:t>location,</w:t>
      </w:r>
      <w:r>
        <w:t xml:space="preserve"> pri</w:t>
      </w:r>
      <w:r w:rsidR="00770A25">
        <w:t>ce, date created, total charges</w:t>
      </w:r>
    </w:p>
    <w:p w:rsidR="00E20378" w:rsidRDefault="00DA2CA6">
      <w:r w:rsidRPr="00036392">
        <w:rPr>
          <w:sz w:val="28"/>
          <w:szCs w:val="28"/>
        </w:rPr>
        <w:t xml:space="preserve">Circulation Summary </w:t>
      </w:r>
      <w:r w:rsidR="00036392" w:rsidRPr="00036392">
        <w:rPr>
          <w:sz w:val="28"/>
          <w:szCs w:val="28"/>
        </w:rPr>
        <w:t>-</w:t>
      </w:r>
      <w:r w:rsidR="00036392">
        <w:t xml:space="preserve"> Number</w:t>
      </w:r>
      <w:r>
        <w:t xml:space="preserve"> of charges, number of bills, number of copy holds, total charges, in</w:t>
      </w:r>
      <w:r w:rsidR="00F15068">
        <w:t xml:space="preserve"> </w:t>
      </w:r>
      <w:r>
        <w:t>house charges, total checkouts, total renewals, Interval checkouts, interval Renewals, interval Start date, recirculate, date last used, is</w:t>
      </w:r>
      <w:r w:rsidR="00770A25">
        <w:t xml:space="preserve"> </w:t>
      </w:r>
      <w:r>
        <w:t>Reserve item, in transit to, in transit from, date</w:t>
      </w:r>
      <w:r w:rsidR="00F15068">
        <w:t xml:space="preserve"> </w:t>
      </w:r>
      <w:r>
        <w:t>put in transit, transit reason</w:t>
      </w:r>
    </w:p>
    <w:p w:rsidR="001C7C68" w:rsidRDefault="001C7C68">
      <w:r w:rsidRPr="00036392">
        <w:rPr>
          <w:sz w:val="28"/>
          <w:szCs w:val="28"/>
        </w:rPr>
        <w:t>Bills</w:t>
      </w:r>
      <w:r>
        <w:t xml:space="preserve"> </w:t>
      </w:r>
      <w:r w:rsidR="00F15068">
        <w:t>-</w:t>
      </w:r>
      <w:r>
        <w:t xml:space="preserve">Number of bills, user ID, name, amount, balance, date billed, reason, library, date of notice, </w:t>
      </w:r>
      <w:r w:rsidR="00F15068">
        <w:t>number of notices, Paid in Full</w:t>
      </w:r>
    </w:p>
    <w:p w:rsidR="001C7C68" w:rsidRDefault="001C7C68">
      <w:r w:rsidRPr="00036392">
        <w:rPr>
          <w:sz w:val="28"/>
          <w:szCs w:val="28"/>
        </w:rPr>
        <w:t>Charges</w:t>
      </w:r>
      <w:r>
        <w:t xml:space="preserve"> - Number of Charges</w:t>
      </w:r>
      <w:r w:rsidR="009A1243">
        <w:t xml:space="preserve">, User ID, name, date charged, date due, number of overdue </w:t>
      </w:r>
      <w:r w:rsidR="00F15068">
        <w:t>notices</w:t>
      </w:r>
      <w:r w:rsidR="009A1243">
        <w:t xml:space="preserve">, date renewed, number of renewals, charge location, date recalled, number of recall notices, </w:t>
      </w:r>
      <w:r w:rsidR="00770A25">
        <w:t>charge library</w:t>
      </w:r>
      <w:r>
        <w:t xml:space="preserve"> </w:t>
      </w:r>
    </w:p>
    <w:p w:rsidR="001C7C68" w:rsidRDefault="001C7C68">
      <w:r w:rsidRPr="00036392">
        <w:rPr>
          <w:sz w:val="28"/>
          <w:szCs w:val="28"/>
        </w:rPr>
        <w:t>Holds</w:t>
      </w:r>
      <w:r>
        <w:t xml:space="preserve"> – Number of Copy Holds</w:t>
      </w:r>
      <w:r w:rsidR="009A1243">
        <w:t>, user</w:t>
      </w:r>
      <w:r w:rsidR="00F15068">
        <w:t xml:space="preserve"> </w:t>
      </w:r>
      <w:r w:rsidR="009A1243">
        <w:t>ID, name, Priority, date placed, date expires, date notified, number of notices,</w:t>
      </w:r>
      <w:r w:rsidR="00770A25">
        <w:t xml:space="preserve"> is available hold, </w:t>
      </w:r>
      <w:proofErr w:type="gramStart"/>
      <w:r w:rsidR="00770A25">
        <w:t>hold</w:t>
      </w:r>
      <w:proofErr w:type="gramEnd"/>
      <w:r w:rsidR="00770A25">
        <w:t xml:space="preserve"> type, i</w:t>
      </w:r>
      <w:bookmarkStart w:id="0" w:name="_GoBack"/>
      <w:bookmarkEnd w:id="0"/>
      <w:r w:rsidR="00770A25">
        <w:t>s Reserve hold, library comment</w:t>
      </w:r>
    </w:p>
    <w:p w:rsidR="009A1243" w:rsidRDefault="003A5376">
      <w:r w:rsidRPr="00036392">
        <w:rPr>
          <w:sz w:val="28"/>
          <w:szCs w:val="28"/>
        </w:rPr>
        <w:t>Copy Comments</w:t>
      </w:r>
      <w:r>
        <w:t xml:space="preserve"> </w:t>
      </w:r>
      <w:r w:rsidR="000B031A">
        <w:t>–</w:t>
      </w:r>
      <w:r>
        <w:t xml:space="preserve"> </w:t>
      </w:r>
      <w:r w:rsidR="000B031A">
        <w:t xml:space="preserve">Extended information </w:t>
      </w:r>
      <w:r w:rsidR="00616715">
        <w:t>(staff note, public note, etc.)</w:t>
      </w:r>
    </w:p>
    <w:p w:rsidR="003A5376" w:rsidRDefault="000B031A">
      <w:r w:rsidRPr="00036392">
        <w:rPr>
          <w:sz w:val="28"/>
          <w:szCs w:val="28"/>
        </w:rPr>
        <w:t>Inventory Information</w:t>
      </w:r>
      <w:r>
        <w:t xml:space="preserve"> – Times inventoried, date inventoried</w:t>
      </w:r>
    </w:p>
    <w:p w:rsidR="003A5376" w:rsidRDefault="003A5376"/>
    <w:sectPr w:rsidR="003A5376" w:rsidSect="0061671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25" w:rsidRDefault="00770A25" w:rsidP="00770A25">
      <w:pPr>
        <w:spacing w:after="0" w:line="240" w:lineRule="auto"/>
      </w:pPr>
      <w:r>
        <w:separator/>
      </w:r>
    </w:p>
  </w:endnote>
  <w:endnote w:type="continuationSeparator" w:id="0">
    <w:p w:rsidR="00770A25" w:rsidRDefault="00770A25" w:rsidP="0077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6907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0A25" w:rsidRDefault="00770A25">
        <w:pPr>
          <w:pStyle w:val="Footer"/>
          <w:jc w:val="right"/>
        </w:pPr>
        <w:r>
          <w:t xml:space="preserve">April 12, 2015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0A25" w:rsidRDefault="00770A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25" w:rsidRDefault="00770A25" w:rsidP="00770A25">
      <w:pPr>
        <w:spacing w:after="0" w:line="240" w:lineRule="auto"/>
      </w:pPr>
      <w:r>
        <w:separator/>
      </w:r>
    </w:p>
  </w:footnote>
  <w:footnote w:type="continuationSeparator" w:id="0">
    <w:p w:rsidR="00770A25" w:rsidRDefault="00770A25" w:rsidP="00770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A25" w:rsidRPr="00FF1BA8" w:rsidRDefault="00770A25" w:rsidP="00770A25">
    <w:pPr>
      <w:pStyle w:val="Header"/>
      <w:jc w:val="center"/>
      <w:rPr>
        <w:b/>
      </w:rPr>
    </w:pPr>
    <w:r>
      <w:rPr>
        <w:b/>
      </w:rPr>
      <w:t xml:space="preserve">                                                                                           </w:t>
    </w:r>
    <w:r w:rsidRPr="00FF1BA8">
      <w:rPr>
        <w:b/>
      </w:rPr>
      <w:t>SWAN BIBLIOGRAPHIC SERVICES DOCUMENT</w:t>
    </w:r>
    <w:r w:rsidRPr="00FF1BA8">
      <w:rPr>
        <w:b/>
        <w:noProof/>
      </w:rPr>
      <w:drawing>
        <wp:anchor distT="0" distB="0" distL="114300" distR="114300" simplePos="0" relativeHeight="251659264" behindDoc="1" locked="0" layoutInCell="1" allowOverlap="1" wp14:anchorId="393E0018" wp14:editId="1A966D2A">
          <wp:simplePos x="0" y="0"/>
          <wp:positionH relativeFrom="margin">
            <wp:posOffset>5780405</wp:posOffset>
          </wp:positionH>
          <wp:positionV relativeFrom="paragraph">
            <wp:posOffset>-156845</wp:posOffset>
          </wp:positionV>
          <wp:extent cx="467995" cy="467995"/>
          <wp:effectExtent l="0" t="0" r="8255" b="8255"/>
          <wp:wrapTopAndBottom/>
          <wp:docPr id="4" name="Picture 4" descr="SWAN_-_Short-White_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N_-_Short-White_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0A25" w:rsidRDefault="00770A25" w:rsidP="00770A25">
    <w:pPr>
      <w:pStyle w:val="Header"/>
    </w:pPr>
  </w:p>
  <w:p w:rsidR="00770A25" w:rsidRDefault="00770A25">
    <w:pPr>
      <w:pStyle w:val="Header"/>
    </w:pPr>
  </w:p>
  <w:p w:rsidR="00770A25" w:rsidRDefault="00770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4D"/>
    <w:rsid w:val="00036392"/>
    <w:rsid w:val="000B031A"/>
    <w:rsid w:val="001C7C68"/>
    <w:rsid w:val="0027704D"/>
    <w:rsid w:val="003A5376"/>
    <w:rsid w:val="00445582"/>
    <w:rsid w:val="00616715"/>
    <w:rsid w:val="006E66B3"/>
    <w:rsid w:val="00770A25"/>
    <w:rsid w:val="008627AF"/>
    <w:rsid w:val="00996C65"/>
    <w:rsid w:val="009A1243"/>
    <w:rsid w:val="00D264B9"/>
    <w:rsid w:val="00DA2CA6"/>
    <w:rsid w:val="00E20378"/>
    <w:rsid w:val="00E60098"/>
    <w:rsid w:val="00F15068"/>
    <w:rsid w:val="00FB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25"/>
  </w:style>
  <w:style w:type="paragraph" w:styleId="Footer">
    <w:name w:val="footer"/>
    <w:basedOn w:val="Normal"/>
    <w:link w:val="FooterChar"/>
    <w:uiPriority w:val="99"/>
    <w:unhideWhenUsed/>
    <w:rsid w:val="007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25"/>
  </w:style>
  <w:style w:type="paragraph" w:styleId="BalloonText">
    <w:name w:val="Balloon Text"/>
    <w:basedOn w:val="Normal"/>
    <w:link w:val="BalloonTextChar"/>
    <w:uiPriority w:val="99"/>
    <w:semiHidden/>
    <w:unhideWhenUsed/>
    <w:rsid w:val="0077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25"/>
  </w:style>
  <w:style w:type="paragraph" w:styleId="Footer">
    <w:name w:val="footer"/>
    <w:basedOn w:val="Normal"/>
    <w:link w:val="FooterChar"/>
    <w:uiPriority w:val="99"/>
    <w:unhideWhenUsed/>
    <w:rsid w:val="0077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25"/>
  </w:style>
  <w:style w:type="paragraph" w:styleId="BalloonText">
    <w:name w:val="Balloon Text"/>
    <w:basedOn w:val="Normal"/>
    <w:link w:val="BalloonTextChar"/>
    <w:uiPriority w:val="99"/>
    <w:semiHidden/>
    <w:unhideWhenUsed/>
    <w:rsid w:val="00770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6F"/>
    <w:rsid w:val="001F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EC734658A4BDEB0B85D3FFE2EE65C">
    <w:name w:val="69CEC734658A4BDEB0B85D3FFE2EE65C"/>
    <w:rsid w:val="001F05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CEC734658A4BDEB0B85D3FFE2EE65C">
    <w:name w:val="69CEC734658A4BDEB0B85D3FFE2EE65C"/>
    <w:rsid w:val="001F05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Nickolaou</dc:creator>
  <cp:lastModifiedBy>Karen Bar</cp:lastModifiedBy>
  <cp:revision>2</cp:revision>
  <cp:lastPrinted>2015-04-08T13:57:00Z</cp:lastPrinted>
  <dcterms:created xsi:type="dcterms:W3CDTF">2015-04-12T15:38:00Z</dcterms:created>
  <dcterms:modified xsi:type="dcterms:W3CDTF">2015-04-12T15:38:00Z</dcterms:modified>
</cp:coreProperties>
</file>